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36" w:rsidRDefault="003B4262" w:rsidP="003B426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Risk Assessment</w:t>
      </w:r>
    </w:p>
    <w:p w:rsidR="003B4262" w:rsidRPr="003B4262" w:rsidRDefault="003B4262" w:rsidP="003B4262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  <w:u w:val="single"/>
        </w:rPr>
        <w:t>Production:</w:t>
      </w:r>
      <w:r w:rsidRPr="00A93329">
        <w:rPr>
          <w:rFonts w:asciiTheme="minorHAnsi" w:hAnsiTheme="minorHAnsi"/>
          <w:szCs w:val="28"/>
        </w:rPr>
        <w:t xml:space="preserve"> </w:t>
      </w:r>
      <w:r w:rsidR="00EC5260">
        <w:rPr>
          <w:rFonts w:asciiTheme="minorHAnsi" w:hAnsiTheme="minorHAnsi"/>
          <w:szCs w:val="28"/>
        </w:rPr>
        <w:t>Exit This Way</w:t>
      </w:r>
      <w:r w:rsidR="0064701C">
        <w:rPr>
          <w:rFonts w:asciiTheme="minorHAnsi" w:hAnsiTheme="minorHAnsi"/>
          <w:szCs w:val="28"/>
        </w:rPr>
        <w:t xml:space="preserve">         </w:t>
      </w:r>
      <w:r w:rsidR="0064701C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 w:rsidR="00EC5260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b/>
          <w:szCs w:val="28"/>
          <w:u w:val="single"/>
        </w:rPr>
        <w:t xml:space="preserve">Stage Manager: </w:t>
      </w:r>
      <w:r w:rsidR="0064701C">
        <w:rPr>
          <w:rFonts w:asciiTheme="minorHAnsi" w:hAnsiTheme="minorHAnsi"/>
          <w:szCs w:val="28"/>
        </w:rPr>
        <w:t>Lucy Workman</w:t>
      </w:r>
    </w:p>
    <w:p w:rsidR="003B4262" w:rsidRDefault="00A93329" w:rsidP="003B4262">
      <w:pPr>
        <w:rPr>
          <w:rFonts w:asciiTheme="minorHAnsi" w:hAnsiTheme="minorHAnsi"/>
          <w:szCs w:val="28"/>
        </w:rPr>
      </w:pPr>
      <w:r w:rsidRPr="00A93329">
        <w:rPr>
          <w:rFonts w:asciiTheme="minorHAnsi" w:hAnsiTheme="minorHAnsi"/>
          <w:b/>
          <w:szCs w:val="28"/>
          <w:u w:val="single"/>
        </w:rPr>
        <w:t>Location:</w:t>
      </w:r>
      <w:r w:rsidRPr="00A93329">
        <w:rPr>
          <w:rFonts w:asciiTheme="minorHAnsi" w:hAnsiTheme="minorHAnsi"/>
          <w:szCs w:val="28"/>
        </w:rPr>
        <w:t xml:space="preserve"> </w:t>
      </w:r>
      <w:r w:rsidR="0064701C">
        <w:rPr>
          <w:rFonts w:asciiTheme="minorHAnsi" w:hAnsiTheme="minorHAnsi"/>
          <w:szCs w:val="28"/>
        </w:rPr>
        <w:t>Lincoln Performing Arts Centre</w:t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  <w:r w:rsidR="003B4262">
        <w:rPr>
          <w:rFonts w:asciiTheme="minorHAnsi" w:hAnsiTheme="minorHAnsi"/>
          <w:szCs w:val="28"/>
        </w:rPr>
        <w:tab/>
      </w:r>
    </w:p>
    <w:p w:rsidR="0064701C" w:rsidRDefault="00A93329" w:rsidP="00A93329">
      <w:pPr>
        <w:rPr>
          <w:rFonts w:asciiTheme="minorHAnsi" w:hAnsiTheme="minorHAnsi"/>
          <w:szCs w:val="28"/>
        </w:rPr>
      </w:pPr>
      <w:r w:rsidRPr="00A93329">
        <w:rPr>
          <w:rFonts w:asciiTheme="minorHAnsi" w:hAnsiTheme="minorHAnsi"/>
          <w:b/>
          <w:szCs w:val="28"/>
          <w:u w:val="single"/>
        </w:rPr>
        <w:t>Dates of Performances:</w:t>
      </w:r>
      <w:r>
        <w:rPr>
          <w:rFonts w:asciiTheme="minorHAnsi" w:hAnsiTheme="minorHAnsi"/>
          <w:szCs w:val="28"/>
        </w:rPr>
        <w:t xml:space="preserve"> </w:t>
      </w:r>
      <w:r w:rsidR="00EC5260">
        <w:rPr>
          <w:rFonts w:asciiTheme="minorHAnsi" w:hAnsiTheme="minorHAnsi"/>
          <w:szCs w:val="28"/>
        </w:rPr>
        <w:t>Friday 19</w:t>
      </w:r>
      <w:r w:rsidR="00EC5260" w:rsidRPr="00EC5260">
        <w:rPr>
          <w:rFonts w:asciiTheme="minorHAnsi" w:hAnsiTheme="minorHAnsi"/>
          <w:szCs w:val="28"/>
          <w:vertAlign w:val="superscript"/>
        </w:rPr>
        <w:t>th</w:t>
      </w:r>
      <w:r w:rsidR="00EC5260">
        <w:rPr>
          <w:rFonts w:asciiTheme="minorHAnsi" w:hAnsiTheme="minorHAnsi"/>
          <w:szCs w:val="28"/>
        </w:rPr>
        <w:t xml:space="preserve"> May 2016</w:t>
      </w:r>
      <w:r w:rsidR="0064701C">
        <w:rPr>
          <w:rFonts w:asciiTheme="minorHAnsi" w:hAnsiTheme="minorHAnsi"/>
          <w:szCs w:val="28"/>
        </w:rPr>
        <w:tab/>
      </w:r>
      <w:r w:rsidR="0064701C">
        <w:rPr>
          <w:rFonts w:asciiTheme="minorHAnsi" w:hAnsiTheme="minorHAnsi"/>
          <w:szCs w:val="28"/>
        </w:rPr>
        <w:tab/>
      </w:r>
    </w:p>
    <w:p w:rsidR="00A93329" w:rsidRPr="00A93329" w:rsidRDefault="0064701C" w:rsidP="00A93329">
      <w:pPr>
        <w:rPr>
          <w:rFonts w:asciiTheme="minorHAnsi" w:hAnsiTheme="minorHAnsi"/>
          <w:szCs w:val="28"/>
        </w:rPr>
      </w:pPr>
      <w:r w:rsidRPr="0064701C">
        <w:rPr>
          <w:rFonts w:asciiTheme="minorHAnsi" w:hAnsiTheme="minorHAnsi"/>
          <w:b/>
          <w:szCs w:val="28"/>
          <w:u w:val="single"/>
        </w:rPr>
        <w:t>Assessment Produced by:</w:t>
      </w:r>
      <w:r>
        <w:rPr>
          <w:rFonts w:asciiTheme="minorHAnsi" w:hAnsiTheme="minorHAnsi"/>
          <w:szCs w:val="28"/>
        </w:rPr>
        <w:t xml:space="preserve"> </w:t>
      </w:r>
      <w:r w:rsidR="00EC5260">
        <w:rPr>
          <w:rFonts w:asciiTheme="minorHAnsi" w:hAnsiTheme="minorHAnsi"/>
          <w:szCs w:val="28"/>
        </w:rPr>
        <w:t>Lucy Workman</w:t>
      </w:r>
    </w:p>
    <w:p w:rsidR="003B4262" w:rsidRPr="0064701C" w:rsidRDefault="003B4262" w:rsidP="003B4262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BEAD" wp14:editId="3DE89EFB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400300" cy="1104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262" w:rsidRPr="007C7026" w:rsidRDefault="003B4262" w:rsidP="003B4262">
                            <w:pPr>
                              <w:ind w:right="-85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Probability of Injury/Loss/Harm (P)</w:t>
                            </w:r>
                          </w:p>
                          <w:tbl>
                            <w:tblPr>
                              <w:tblW w:w="0" w:type="auto"/>
                              <w:tblInd w:w="686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92"/>
                              <w:gridCol w:w="1593"/>
                            </w:tblGrid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Very Unlikely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Possible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Probable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:rsidR="003B4262" w:rsidRPr="003B4262" w:rsidRDefault="003B4262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Very Likely</w:t>
                                  </w:r>
                                </w:p>
                              </w:tc>
                            </w:tr>
                          </w:tbl>
                          <w:p w:rsidR="003B4262" w:rsidRPr="00240C0A" w:rsidRDefault="003B4262" w:rsidP="003B4262">
                            <w:pPr>
                              <w:rPr>
                                <w:color w:val="7F7F7F"/>
                              </w:rPr>
                            </w:pPr>
                          </w:p>
                          <w:p w:rsidR="003B4262" w:rsidRDefault="003B4262" w:rsidP="003B4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B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2pt;width:189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" fillcolor="window" stroked="f" strokeweight=".5pt">
                <v:path arrowok="t"/>
                <v:textbox>
                  <w:txbxContent>
                    <w:p w:rsidR="003B4262" w:rsidRPr="007C7026" w:rsidRDefault="003B4262" w:rsidP="003B4262">
                      <w:pPr>
                        <w:ind w:right="-85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Probability of Injury/Loss/Harm (P)</w:t>
                      </w:r>
                    </w:p>
                    <w:tbl>
                      <w:tblPr>
                        <w:tblW w:w="0" w:type="auto"/>
                        <w:tblInd w:w="686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92"/>
                        <w:gridCol w:w="1593"/>
                      </w:tblGrid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Very Unlikely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Possible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Probable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:rsidR="003B4262" w:rsidRPr="003B4262" w:rsidRDefault="003B4262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Very Likely</w:t>
                            </w:r>
                          </w:p>
                        </w:tc>
                      </w:tr>
                    </w:tbl>
                    <w:p w:rsidR="003B4262" w:rsidRPr="00240C0A" w:rsidRDefault="003B4262" w:rsidP="003B4262">
                      <w:pPr>
                        <w:rPr>
                          <w:color w:val="7F7F7F"/>
                        </w:rPr>
                      </w:pPr>
                    </w:p>
                    <w:p w:rsidR="003B4262" w:rsidRDefault="003B4262" w:rsidP="003B4262"/>
                  </w:txbxContent>
                </v:textbox>
                <w10:wrap anchorx="margin"/>
              </v:shape>
            </w:pict>
          </mc:Fallback>
        </mc:AlternateContent>
      </w:r>
    </w:p>
    <w:p w:rsidR="003B4262" w:rsidRDefault="003B4262" w:rsidP="003B4262">
      <w:pPr>
        <w:rPr>
          <w:rFonts w:asciiTheme="minorHAnsi" w:hAnsiTheme="minorHAnsi"/>
          <w:szCs w:val="28"/>
        </w:rPr>
      </w:pPr>
    </w:p>
    <w:p w:rsidR="003B4262" w:rsidRDefault="003B4262" w:rsidP="003B4262">
      <w:pPr>
        <w:rPr>
          <w:rFonts w:asciiTheme="minorHAnsi" w:hAnsiTheme="minorHAnsi"/>
          <w:szCs w:val="28"/>
        </w:rPr>
      </w:pPr>
    </w:p>
    <w:p w:rsidR="007C7026" w:rsidRDefault="007C7026" w:rsidP="003B4262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Default="00A93329" w:rsidP="007C7026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1E0EC" wp14:editId="60AEA49C">
                <wp:simplePos x="0" y="0"/>
                <wp:positionH relativeFrom="margin">
                  <wp:align>left</wp:align>
                </wp:positionH>
                <wp:positionV relativeFrom="paragraph">
                  <wp:posOffset>138526</wp:posOffset>
                </wp:positionV>
                <wp:extent cx="9782175" cy="15240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62" w:rsidRPr="007C7026" w:rsidRDefault="003B4262" w:rsidP="007C7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Severity of Injury/Loss/Harm (S)</w:t>
                            </w:r>
                          </w:p>
                          <w:tbl>
                            <w:tblPr>
                              <w:tblW w:w="15021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38"/>
                              <w:gridCol w:w="931"/>
                              <w:gridCol w:w="7515"/>
                              <w:gridCol w:w="6237"/>
                            </w:tblGrid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Mild bruising, minor cuts, mild chemical irritation to eyes or skin.  No absence from work or absence of less than 3 days.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Minor property damage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Serious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Loss of consciousness, burns, breaks or injury resulting in absence from work for more than 3 days. Other non-permanent chemical effects.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Serious property damage confined to the workroom or area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Permanent disability or other reportable injury or disease.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Major property damage affecting the building</w:t>
                                  </w:r>
                                </w:p>
                              </w:tc>
                            </w:tr>
                            <w:tr w:rsidR="003B4262" w:rsidRPr="003B4262" w:rsidTr="007C7026">
                              <w:tc>
                                <w:tcPr>
                                  <w:tcW w:w="338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Fatal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3B4262" w:rsidRPr="003B4262" w:rsidRDefault="003B4262" w:rsidP="004C69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262">
                                    <w:rPr>
                                      <w:rFonts w:asciiTheme="minorHAnsi" w:hAnsiTheme="minorHAnsi"/>
                                    </w:rPr>
                                    <w:t>Property damage affecting the loss of one or more buildings</w:t>
                                  </w:r>
                                </w:p>
                              </w:tc>
                            </w:tr>
                          </w:tbl>
                          <w:p w:rsidR="003B4262" w:rsidRPr="003B4262" w:rsidRDefault="003B4262" w:rsidP="003B4262">
                            <w:pPr>
                              <w:rPr>
                                <w:rFonts w:asciiTheme="minorHAnsi" w:hAnsiTheme="minorHAnsi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E0EC" id="Text Box 1" o:spid="_x0000_s1027" type="#_x0000_t202" style="position:absolute;margin-left:0;margin-top:10.9pt;width:770.25pt;height:12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" stroked="f">
                <v:textbox>
                  <w:txbxContent>
                    <w:p w:rsidR="003B4262" w:rsidRPr="007C7026" w:rsidRDefault="003B4262" w:rsidP="007C7026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Severity of Injury/Loss/Harm (S)</w:t>
                      </w:r>
                    </w:p>
                    <w:tbl>
                      <w:tblPr>
                        <w:tblW w:w="15021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38"/>
                        <w:gridCol w:w="931"/>
                        <w:gridCol w:w="7515"/>
                        <w:gridCol w:w="6237"/>
                      </w:tblGrid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Mild bruising, minor cuts, mild chemical irritation to eyes or skin.  No absence from work or absence of less than 3 days.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Minor property damage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Serious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Loss of consciousness, burns, breaks or injury resulting in absence from work for more than 3 days. Other non-permanent chemical effects.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Serious property damage confined to the workroom or area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Permanent disability or other reportable injury or disease.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Major property damage affecting the building</w:t>
                            </w:r>
                          </w:p>
                        </w:tc>
                      </w:tr>
                      <w:tr w:rsidR="003B4262" w:rsidRPr="003B4262" w:rsidTr="007C7026">
                        <w:tc>
                          <w:tcPr>
                            <w:tcW w:w="338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Fatal</w:t>
                            </w:r>
                          </w:p>
                        </w:tc>
                        <w:tc>
                          <w:tcPr>
                            <w:tcW w:w="7515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3B4262" w:rsidRPr="003B4262" w:rsidRDefault="003B4262" w:rsidP="004C69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262">
                              <w:rPr>
                                <w:rFonts w:asciiTheme="minorHAnsi" w:hAnsiTheme="minorHAnsi"/>
                              </w:rPr>
                              <w:t>Property damage affecting the loss of one or more buildings</w:t>
                            </w:r>
                          </w:p>
                        </w:tc>
                      </w:tr>
                    </w:tbl>
                    <w:p w:rsidR="003B4262" w:rsidRPr="003B4262" w:rsidRDefault="003B4262" w:rsidP="003B4262">
                      <w:pPr>
                        <w:rPr>
                          <w:rFonts w:asciiTheme="minorHAnsi" w:hAnsiTheme="minorHAnsi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329" w:rsidRPr="007C7026" w:rsidRDefault="00A93329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7C7026" w:rsidRPr="007C7026" w:rsidRDefault="007C7026" w:rsidP="007C7026">
      <w:pPr>
        <w:rPr>
          <w:rFonts w:asciiTheme="minorHAnsi" w:hAnsiTheme="minorHAnsi"/>
          <w:szCs w:val="28"/>
        </w:rPr>
      </w:pPr>
    </w:p>
    <w:p w:rsidR="009E78FF" w:rsidRDefault="009E78FF" w:rsidP="007C7026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</w:t>
      </w:r>
      <w:r w:rsidR="007C7026"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759F" wp14:editId="03073D24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5334000" cy="2057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7026" w:rsidRPr="007C7026" w:rsidRDefault="007C7026" w:rsidP="007C7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Overall Risk Rating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16"/>
                              <w:gridCol w:w="1411"/>
                              <w:gridCol w:w="5870"/>
                            </w:tblGrid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Degree of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Acceptability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1 - 5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Low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Reasonably acceptable risk. Modify wherever possible. Implement control measures. Monitor.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Medium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Tolerable risk. Review and modify wherever possible. Enforce control measures. Review regularly. Monitor.</w:t>
                                  </w:r>
                                </w:p>
                              </w:tc>
                            </w:tr>
                            <w:tr w:rsidR="007C7026" w:rsidRPr="007C7026" w:rsidTr="007C7026">
                              <w:trPr>
                                <w:trHeight w:val="70"/>
                              </w:trPr>
                              <w:tc>
                                <w:tcPr>
                                  <w:tcW w:w="817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13 - 16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Very High risk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7C7026" w:rsidRPr="007C7026" w:rsidRDefault="007C7026" w:rsidP="00B72E2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C7026">
                                    <w:rPr>
                                      <w:rFonts w:asciiTheme="minorHAnsi" w:hAnsiTheme="minorHAnsi"/>
                                    </w:rPr>
                                    <w:t>Unacceptable risk. Stop work and modify urgently. Enforce control measures.</w:t>
                                  </w:r>
                                </w:p>
                              </w:tc>
                            </w:tr>
                          </w:tbl>
                          <w:p w:rsidR="007C7026" w:rsidRDefault="007C7026" w:rsidP="007C7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759F" id="Text Box 4" o:spid="_x0000_s1028" type="#_x0000_t202" style="position:absolute;margin-left:0;margin-top:34.65pt;width:420pt;height:16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7C7026" w:rsidRPr="007C7026" w:rsidRDefault="007C7026" w:rsidP="007C7026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C7026">
                        <w:rPr>
                          <w:rFonts w:asciiTheme="minorHAnsi" w:hAnsiTheme="minorHAnsi"/>
                          <w:b/>
                          <w:u w:val="single"/>
                        </w:rPr>
                        <w:t>Overall Risk Rating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16"/>
                        <w:gridCol w:w="1411"/>
                        <w:gridCol w:w="5870"/>
                      </w:tblGrid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Degree of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  <w:b/>
                              </w:rPr>
                              <w:t>Acceptability</w:t>
                            </w:r>
                          </w:p>
                        </w:tc>
                      </w:tr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1 - 5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Low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Reasonably acceptable risk. Modify wherever possible. Implement control measures. Monitor.</w:t>
                            </w:r>
                          </w:p>
                        </w:tc>
                      </w:tr>
                      <w:tr w:rsidR="007C7026" w:rsidRPr="007C7026" w:rsidTr="007C7026"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Medium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Tolerable risk. Review and modify wherever possible. Enforce control measures. Review regularly. Monitor.</w:t>
                            </w:r>
                          </w:p>
                        </w:tc>
                      </w:tr>
                      <w:tr w:rsidR="007C7026" w:rsidRPr="007C7026" w:rsidTr="007C7026">
                        <w:trPr>
                          <w:trHeight w:val="70"/>
                        </w:trPr>
                        <w:tc>
                          <w:tcPr>
                            <w:tcW w:w="817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13 - 16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Very High risk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7C7026" w:rsidRPr="007C7026" w:rsidRDefault="007C7026" w:rsidP="00B72E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7026">
                              <w:rPr>
                                <w:rFonts w:asciiTheme="minorHAnsi" w:hAnsiTheme="minorHAnsi"/>
                              </w:rPr>
                              <w:t>Unacceptable risk. Stop work and modify urgently. Enforce control measures.</w:t>
                            </w:r>
                          </w:p>
                        </w:tc>
                      </w:tr>
                    </w:tbl>
                    <w:p w:rsidR="007C7026" w:rsidRDefault="007C7026" w:rsidP="007C7026"/>
                  </w:txbxContent>
                </v:textbox>
                <w10:wrap anchorx="margin"/>
              </v:shape>
            </w:pict>
          </mc:Fallback>
        </mc:AlternateContent>
      </w: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9E78FF" w:rsidRPr="009E78FF" w:rsidRDefault="009E78FF" w:rsidP="009E78FF">
      <w:pPr>
        <w:rPr>
          <w:rFonts w:asciiTheme="minorHAnsi" w:hAnsiTheme="minorHAnsi"/>
          <w:szCs w:val="28"/>
        </w:rPr>
      </w:pPr>
    </w:p>
    <w:p w:rsidR="007C7026" w:rsidRDefault="009E78FF" w:rsidP="009E78FF">
      <w:pPr>
        <w:tabs>
          <w:tab w:val="left" w:pos="2745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</w:p>
    <w:p w:rsidR="009E78FF" w:rsidRPr="00A93329" w:rsidRDefault="009E78FF" w:rsidP="00A93329">
      <w:pPr>
        <w:tabs>
          <w:tab w:val="left" w:pos="2745"/>
        </w:tabs>
        <w:jc w:val="center"/>
        <w:rPr>
          <w:rFonts w:asciiTheme="minorHAnsi" w:hAnsiTheme="minorHAnsi"/>
          <w:b/>
          <w:szCs w:val="28"/>
          <w:u w:val="single"/>
        </w:rPr>
      </w:pPr>
    </w:p>
    <w:p w:rsidR="009E78FF" w:rsidRDefault="009E78FF" w:rsidP="009E78FF">
      <w:pPr>
        <w:tabs>
          <w:tab w:val="left" w:pos="2745"/>
        </w:tabs>
        <w:rPr>
          <w:rFonts w:asciiTheme="minorHAnsi" w:hAnsiTheme="minorHAnsi"/>
          <w:szCs w:val="28"/>
        </w:rPr>
      </w:pPr>
    </w:p>
    <w:p w:rsidR="0044650A" w:rsidRDefault="0044650A" w:rsidP="009E78FF">
      <w:pPr>
        <w:tabs>
          <w:tab w:val="left" w:pos="2745"/>
        </w:tabs>
        <w:rPr>
          <w:rFonts w:asciiTheme="minorHAnsi" w:hAnsiTheme="minorHAnsi"/>
          <w:szCs w:val="28"/>
        </w:rPr>
      </w:pPr>
    </w:p>
    <w:p w:rsidR="009E78FF" w:rsidRPr="00A93329" w:rsidRDefault="009E78FF" w:rsidP="00A93329">
      <w:pPr>
        <w:jc w:val="center"/>
        <w:rPr>
          <w:rFonts w:asciiTheme="minorHAnsi" w:hAnsiTheme="minorHAnsi"/>
          <w:sz w:val="28"/>
          <w:szCs w:val="28"/>
        </w:rPr>
      </w:pPr>
      <w:r w:rsidRPr="007C7026">
        <w:rPr>
          <w:rFonts w:asciiTheme="minorHAnsi" w:hAnsiTheme="minorHAnsi"/>
          <w:b/>
          <w:sz w:val="28"/>
          <w:szCs w:val="28"/>
          <w:u w:val="single"/>
        </w:rPr>
        <w:lastRenderedPageBreak/>
        <w:t>Risk Assessment Detail Sheet</w:t>
      </w:r>
    </w:p>
    <w:tbl>
      <w:tblPr>
        <w:tblpPr w:leftFromText="180" w:rightFromText="180" w:vertAnchor="page" w:horzAnchor="margin" w:tblpXSpec="center" w:tblpY="1651"/>
        <w:tblW w:w="15365" w:type="dxa"/>
        <w:jc w:val="center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0"/>
        <w:gridCol w:w="343"/>
        <w:gridCol w:w="1071"/>
        <w:gridCol w:w="425"/>
        <w:gridCol w:w="205"/>
        <w:gridCol w:w="504"/>
        <w:gridCol w:w="426"/>
        <w:gridCol w:w="32"/>
        <w:gridCol w:w="314"/>
        <w:gridCol w:w="567"/>
        <w:gridCol w:w="253"/>
        <w:gridCol w:w="314"/>
        <w:gridCol w:w="221"/>
        <w:gridCol w:w="346"/>
        <w:gridCol w:w="934"/>
        <w:gridCol w:w="395"/>
        <w:gridCol w:w="30"/>
        <w:gridCol w:w="366"/>
        <w:gridCol w:w="201"/>
        <w:gridCol w:w="591"/>
        <w:gridCol w:w="360"/>
        <w:gridCol w:w="303"/>
        <w:gridCol w:w="1856"/>
        <w:gridCol w:w="1343"/>
        <w:gridCol w:w="812"/>
        <w:gridCol w:w="747"/>
        <w:gridCol w:w="936"/>
      </w:tblGrid>
      <w:tr w:rsidR="00C84F47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Task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Hazard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Who might be harmed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84F47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Before Controls:</w:t>
            </w:r>
          </w:p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(Initial risk)</w:t>
            </w:r>
          </w:p>
        </w:tc>
        <w:tc>
          <w:tcPr>
            <w:tcW w:w="3180" w:type="dxa"/>
            <w:gridSpan w:val="8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Control Measures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(Existing)</w:t>
            </w:r>
          </w:p>
        </w:tc>
        <w:tc>
          <w:tcPr>
            <w:tcW w:w="319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Default="00854748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Control Measures</w:t>
            </w:r>
          </w:p>
          <w:p w:rsidR="00854748" w:rsidRPr="008B672F" w:rsidRDefault="00854748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(Proposed)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After Controls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  <w:r w:rsidRPr="008B672F">
              <w:rPr>
                <w:rFonts w:asciiTheme="minorHAnsi" w:hAnsiTheme="minorHAnsi"/>
                <w:b/>
                <w:u w:val="single"/>
              </w:rPr>
              <w:t xml:space="preserve"> (Revised risk)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84F47" w:rsidRPr="008B672F" w:rsidRDefault="00C84F47" w:rsidP="009E78F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B672F">
              <w:rPr>
                <w:rFonts w:asciiTheme="minorHAnsi" w:hAnsiTheme="minorHAnsi"/>
                <w:b/>
                <w:u w:val="single"/>
              </w:rPr>
              <w:t>Overall Risk:</w:t>
            </w:r>
          </w:p>
        </w:tc>
      </w:tr>
      <w:tr w:rsidR="003B4262" w:rsidRPr="008B672F" w:rsidTr="00B168C8">
        <w:trPr>
          <w:jc w:val="center"/>
        </w:trPr>
        <w:tc>
          <w:tcPr>
            <w:tcW w:w="1813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P</w:t>
            </w:r>
            <w:r w:rsidRPr="008B672F">
              <w:rPr>
                <w:rFonts w:asciiTheme="minorHAnsi" w:hAnsiTheme="minorHAnsi"/>
                <w:b/>
                <w:vertAlign w:val="super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S</w:t>
            </w:r>
            <w:r w:rsidRPr="008B672F">
              <w:rPr>
                <w:rFonts w:asciiTheme="minorHAnsi" w:hAnsiTheme="minorHAnsi"/>
                <w:b/>
                <w:vertAlign w:val="super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3+</w:t>
            </w:r>
          </w:p>
        </w:tc>
        <w:tc>
          <w:tcPr>
            <w:tcW w:w="3180" w:type="dxa"/>
            <w:gridSpan w:val="8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2" w:type="dxa"/>
            <w:tcBorders>
              <w:left w:val="nil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jc w:val="center"/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 xml:space="preserve">P x S 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cast are familiar with position of props and set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 Staff/ Audience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EC52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Walk cast around space before rehearsal on stage</w:t>
            </w:r>
          </w:p>
        </w:tc>
        <w:tc>
          <w:tcPr>
            <w:tcW w:w="3199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 will be briefed about all hazards.</w:t>
            </w:r>
          </w:p>
        </w:tc>
        <w:tc>
          <w:tcPr>
            <w:tcW w:w="81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TVs are stable and secure when placed above stage level</w:t>
            </w:r>
            <w:r w:rsidR="00B16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Falling TVs/Could fall on people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260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TVs are placed securely on rostra or walkway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extra support for the TVs that are placed above stage level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4701C" w:rsidRPr="008B672F" w:rsidTr="00B168C8">
        <w:trPr>
          <w:trHeight w:val="75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EC5260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Ensure safety precautions are met </w:t>
            </w:r>
            <w:r w:rsidR="00B168C8">
              <w:rPr>
                <w:rFonts w:asciiTheme="minorHAnsi" w:hAnsiTheme="minorHAnsi"/>
                <w:sz w:val="22"/>
                <w:szCs w:val="22"/>
              </w:rPr>
              <w:t>whilst cast are using walkway.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cast that use platform are briefed before using it and a safety rail at the back of the walkway will be in place.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rail will be added to front of walkway as well as back if needed.</w:t>
            </w:r>
            <w:r w:rsidR="0064701C" w:rsidRPr="006470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B168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Brodie’s path is clear when he goes into the audience.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Audience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Pathway will be clearly lit whilst Brodie is in the audience.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68C8">
              <w:rPr>
                <w:rFonts w:asciiTheme="minorHAnsi" w:hAnsiTheme="minorHAnsi"/>
                <w:sz w:val="22"/>
                <w:szCs w:val="22"/>
              </w:rPr>
              <w:t>Brodie to run through route into audience and back onto stage multiple times before the show.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4701C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Tape down all wires leading to TVs on stage and back stage.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Students/</w:t>
            </w:r>
          </w:p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Cables taped down.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701C">
              <w:rPr>
                <w:rFonts w:asciiTheme="minorHAnsi" w:hAnsiTheme="minorHAnsi"/>
                <w:sz w:val="22"/>
                <w:szCs w:val="22"/>
              </w:rPr>
              <w:t>Students will be briefed about all hazards and to take ext</w:t>
            </w:r>
            <w:r w:rsidR="00B168C8">
              <w:rPr>
                <w:rFonts w:asciiTheme="minorHAnsi" w:hAnsiTheme="minorHAnsi"/>
                <w:sz w:val="22"/>
                <w:szCs w:val="22"/>
              </w:rPr>
              <w:t xml:space="preserve">ra care when walking around </w:t>
            </w:r>
            <w:r w:rsidRPr="0064701C">
              <w:rPr>
                <w:rFonts w:asciiTheme="minorHAnsi" w:hAnsiTheme="minorHAnsi"/>
                <w:sz w:val="22"/>
                <w:szCs w:val="22"/>
              </w:rPr>
              <w:t>stage</w:t>
            </w:r>
            <w:r w:rsidR="00B168C8">
              <w:rPr>
                <w:rFonts w:asciiTheme="minorHAnsi" w:hAnsiTheme="minorHAnsi"/>
                <w:sz w:val="22"/>
                <w:szCs w:val="22"/>
              </w:rPr>
              <w:t xml:space="preserve"> space</w:t>
            </w:r>
            <w:r w:rsidRPr="006470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701C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84F47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Safety whilst heavy lifting.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01C" w:rsidRPr="00B168C8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Falls/Strains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8C8" w:rsidRPr="0064701C" w:rsidRDefault="00B168C8" w:rsidP="00B1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Students/ Staff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cast/crew lifting heavy set will be briefed by stage manager on how to safely lift heavy objects.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B168C8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members of cast or crew with on-going medical conditions will not be lifting/moving heavy set.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84F47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C5702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walking on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off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stage during blackouts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Trips/Falls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E432D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have rehearsed entering and exiting the stage during blackouts.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64701C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 will be briefed on all trip hazards around entrances and exits</w:t>
            </w:r>
            <w:r w:rsidR="00E432D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C5702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C3973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Keeping hydrated on stage.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Fainting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Many run-throughs of the show have been completed by the cast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to ensure they are aware of the fatigue.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Water bottles can be provided for each cast member and will be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kept by their stools/back of stage.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C3973" w:rsidRPr="0064701C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C3973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Ensuring Roxy’s safety throughout show (eating cake and using exercise bike).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Fainting/</w:t>
            </w:r>
          </w:p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Choking/Fitting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Roxy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Perfected the size of the cakes we need to ensure she can safely eat them.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Default="00AC3973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Brief all LPAC staff (first aiders in particular) on what happens in the show with Roxy and ensure they are at hand in case she needs them.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C3973" w:rsidRPr="00AC3973" w:rsidRDefault="00AC3973" w:rsidP="00AC39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C3973" w:rsidRDefault="00AC3973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838E4" w:rsidRPr="008B672F" w:rsidTr="00B168C8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F8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Ensuring safety whilst using flood light.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Blinding/</w:t>
            </w:r>
          </w:p>
          <w:p w:rsidR="00F838E4" w:rsidRDefault="00F838E4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Burning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Pr="00F838E4" w:rsidRDefault="00F838E4" w:rsidP="00F838E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AC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Ensure </w:t>
            </w:r>
            <w:r w:rsidR="007C7C05">
              <w:rPr>
                <w:rFonts w:asciiTheme="minorHAnsi" w:hAnsiTheme="minorHAnsi"/>
                <w:sz w:val="22"/>
                <w:szCs w:val="22"/>
                <w:lang w:val="en-US"/>
              </w:rPr>
              <w:t>students behind the sheet are aware not to look into or touch the flood light when it is switched on.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7C7C05" w:rsidP="0064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Have a few run-throughs with the flood light to ensure all cast and crew are comfortable with it.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838E4" w:rsidRDefault="00F838E4" w:rsidP="00AC39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8E4" w:rsidRDefault="00F838E4" w:rsidP="006470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4262" w:rsidRPr="008B672F" w:rsidTr="009E78FF">
        <w:trPr>
          <w:jc w:val="center"/>
        </w:trPr>
        <w:tc>
          <w:tcPr>
            <w:tcW w:w="14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3B4262" w:rsidP="009E78F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84F47">
              <w:rPr>
                <w:rFonts w:asciiTheme="minorHAnsi" w:hAnsiTheme="minorHAnsi"/>
                <w:sz w:val="20"/>
                <w:szCs w:val="20"/>
              </w:rPr>
              <w:t>Highest Score on any line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C84F47" w:rsidRDefault="001856E4" w:rsidP="009E78FF">
            <w:pPr>
              <w:pStyle w:val="Heading4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</w:tr>
      <w:tr w:rsidR="00A93329" w:rsidRPr="008B672F" w:rsidTr="00E432D4">
        <w:tblPrEx>
          <w:tblCellMar>
            <w:left w:w="107" w:type="dxa"/>
            <w:right w:w="107" w:type="dxa"/>
          </w:tblCellMar>
        </w:tblPrEx>
        <w:trPr>
          <w:trHeight w:val="420"/>
          <w:jc w:val="center"/>
        </w:trPr>
        <w:tc>
          <w:tcPr>
            <w:tcW w:w="2884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  <w:b/>
              </w:rPr>
            </w:pPr>
            <w:r w:rsidRPr="008B672F">
              <w:rPr>
                <w:rFonts w:asciiTheme="minorHAnsi" w:hAnsiTheme="minorHAnsi"/>
                <w:b/>
              </w:rPr>
              <w:t>Risk Assessment:</w:t>
            </w:r>
          </w:p>
        </w:tc>
        <w:tc>
          <w:tcPr>
            <w:tcW w:w="425" w:type="dxa"/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 w:rsidRPr="008B672F">
              <w:rPr>
                <w:rFonts w:asciiTheme="minorHAnsi" w:hAnsiTheme="minorHAnsi"/>
              </w:rPr>
              <w:t>Low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3329" w:rsidRPr="008B672F" w:rsidRDefault="00E432D4" w:rsidP="00E43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 w:rsidRPr="008B672F">
              <w:rPr>
                <w:rFonts w:asciiTheme="minorHAnsi" w:hAnsiTheme="minorHAnsi"/>
              </w:rPr>
              <w:t>Mediu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3329" w:rsidRPr="008B672F" w:rsidRDefault="00A93329" w:rsidP="004465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  <w:tc>
          <w:tcPr>
            <w:tcW w:w="5997" w:type="dxa"/>
            <w:gridSpan w:val="6"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A93329" w:rsidRPr="008B672F" w:rsidRDefault="00A93329" w:rsidP="009E78FF">
            <w:pPr>
              <w:rPr>
                <w:rFonts w:asciiTheme="minorHAnsi" w:hAnsiTheme="minorHAnsi"/>
              </w:rPr>
            </w:pPr>
          </w:p>
        </w:tc>
      </w:tr>
      <w:tr w:rsidR="003B4262" w:rsidRPr="008B672F" w:rsidTr="00A93329">
        <w:trPr>
          <w:jc w:val="center"/>
        </w:trPr>
        <w:tc>
          <w:tcPr>
            <w:tcW w:w="15365" w:type="dxa"/>
            <w:gridSpan w:val="2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B4262" w:rsidRPr="008B672F" w:rsidRDefault="003B4262" w:rsidP="009E78FF">
            <w:pPr>
              <w:rPr>
                <w:rFonts w:asciiTheme="minorHAnsi" w:hAnsiTheme="minorHAnsi"/>
              </w:rPr>
            </w:pPr>
          </w:p>
        </w:tc>
      </w:tr>
    </w:tbl>
    <w:p w:rsidR="007C7026" w:rsidRDefault="007C7026" w:rsidP="003B426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B4262" w:rsidRDefault="003B4262" w:rsidP="003B4262">
      <w:pPr>
        <w:rPr>
          <w:rFonts w:asciiTheme="minorHAnsi" w:hAnsiTheme="minorHAnsi"/>
          <w:szCs w:val="28"/>
        </w:rPr>
      </w:pPr>
    </w:p>
    <w:sectPr w:rsidR="003B4262" w:rsidSect="00B168C8">
      <w:pgSz w:w="16838" w:h="11906" w:orient="landscape"/>
      <w:pgMar w:top="113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F"/>
    <w:rsid w:val="00126751"/>
    <w:rsid w:val="001856E4"/>
    <w:rsid w:val="003B4262"/>
    <w:rsid w:val="003C7D08"/>
    <w:rsid w:val="0044650A"/>
    <w:rsid w:val="0058485B"/>
    <w:rsid w:val="00632F22"/>
    <w:rsid w:val="0064701C"/>
    <w:rsid w:val="007C7026"/>
    <w:rsid w:val="007C7C05"/>
    <w:rsid w:val="00854748"/>
    <w:rsid w:val="00860055"/>
    <w:rsid w:val="008B672F"/>
    <w:rsid w:val="009E78FF"/>
    <w:rsid w:val="00A93329"/>
    <w:rsid w:val="00A95B37"/>
    <w:rsid w:val="00AC3973"/>
    <w:rsid w:val="00B168C8"/>
    <w:rsid w:val="00C84F47"/>
    <w:rsid w:val="00E432D4"/>
    <w:rsid w:val="00EC5260"/>
    <w:rsid w:val="00F64436"/>
    <w:rsid w:val="00F838E4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589F-C6BB-4104-A1C1-87ECD46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B672F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72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3</cp:revision>
  <dcterms:created xsi:type="dcterms:W3CDTF">2017-05-18T00:49:00Z</dcterms:created>
  <dcterms:modified xsi:type="dcterms:W3CDTF">2017-05-18T00:54:00Z</dcterms:modified>
</cp:coreProperties>
</file>